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二、授权委托书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（姓名）系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（投标人名称）的法定代表人，现委托本单位人员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（项目名称）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标段比选申请、签订合同和处理有关事宜，其法律后果由我方承担。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委托期限：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代理人无转委托权。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附：法定代表人身份证明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比选申请人：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（盖单位章）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（签字）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 xml:space="preserve">    委托代理人：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 xml:space="preserve">（签字） </w:t>
      </w:r>
    </w:p>
    <w:p>
      <w:pPr>
        <w:widowControl/>
        <w:shd w:val="clear" w:color="auto" w:fill="FFFFFF"/>
        <w:spacing w:line="480" w:lineRule="atLeast"/>
        <w:ind w:firstLine="3520" w:firstLineChars="11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40" w:lineRule="atLeast"/>
        <w:ind w:firstLine="66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注：法定代表人不亲自投标而委托代理人投标适用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C3304"/>
    <w:rsid w:val="2E8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2021-04-19T02:45:00Z</dcterms:created>
  <dc:creator>亢奋的小叔</dc:creator>
  <cp:lastModifiedBy>亢奋的小叔</cp:lastModifiedBy>
  <dcterms:modified xsi:type="dcterms:W3CDTF">2021-04-19T02:45:59Z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131BDC7C86FE41B3A65F076A57F790D3</vt:lpwstr>
  </property>
</Properties>
</file>